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64938" w14:textId="1A98B337" w:rsidR="00EE1941" w:rsidRDefault="00250F1F" w:rsidP="00250F1F">
      <w:r>
        <w:t xml:space="preserve">Please click the link </w:t>
      </w:r>
      <w:r w:rsidR="00EE1941">
        <w:t xml:space="preserve">below </w:t>
      </w:r>
      <w:r>
        <w:t>to the video on the Echoes &amp; Reflections website.</w:t>
      </w:r>
      <w:r w:rsidR="00EE1941">
        <w:t xml:space="preserve">  Then answer the following questions.</w:t>
      </w:r>
    </w:p>
    <w:p w14:paraId="6F1FF60E" w14:textId="77777777" w:rsidR="000E631F" w:rsidRDefault="000E631F" w:rsidP="00250F1F"/>
    <w:p w14:paraId="7B2A1E3F" w14:textId="7C1DBC90" w:rsidR="000E631F" w:rsidRPr="000E631F" w:rsidRDefault="000E631F" w:rsidP="000E631F">
      <w:pPr>
        <w:rPr>
          <w:sz w:val="40"/>
          <w:szCs w:val="40"/>
        </w:rPr>
      </w:pPr>
      <w:hyperlink r:id="rId7" w:history="1">
        <w:r w:rsidRPr="000E631F">
          <w:rPr>
            <w:rStyle w:val="Hyperlink"/>
            <w:sz w:val="40"/>
            <w:szCs w:val="40"/>
          </w:rPr>
          <w:t>Video: Liberators and Survivors</w:t>
        </w:r>
      </w:hyperlink>
    </w:p>
    <w:p w14:paraId="7246A0EE" w14:textId="77777777" w:rsidR="000E631F" w:rsidRDefault="000E631F" w:rsidP="000E631F"/>
    <w:p w14:paraId="6C9F52AF" w14:textId="382F7651" w:rsidR="000E631F" w:rsidRDefault="000E631F" w:rsidP="000E631F">
      <w:r>
        <w:t>1. Why are the liberator testimonies so important?</w:t>
      </w:r>
    </w:p>
    <w:p w14:paraId="0FDAC564" w14:textId="77777777" w:rsidR="000E631F" w:rsidRDefault="000E631F" w:rsidP="000E631F"/>
    <w:p w14:paraId="3733F2B2" w14:textId="77777777" w:rsidR="000E631F" w:rsidRDefault="000E631F" w:rsidP="000E631F">
      <w:r>
        <w:t>2. What steps did General Eisenhower take when he became aware of the Nazis’ atrocities? Why is it</w:t>
      </w:r>
    </w:p>
    <w:p w14:paraId="5EF25886" w14:textId="56D33723" w:rsidR="000E631F" w:rsidRDefault="000E631F" w:rsidP="000E631F">
      <w:r>
        <w:t>so important that the world be aware of what happened?</w:t>
      </w:r>
    </w:p>
    <w:p w14:paraId="7FF72130" w14:textId="77777777" w:rsidR="000E631F" w:rsidRDefault="000E631F" w:rsidP="000E631F"/>
    <w:p w14:paraId="123AFFEC" w14:textId="77777777" w:rsidR="000E631F" w:rsidRDefault="000E631F" w:rsidP="000E631F">
      <w:r>
        <w:t>3. For many survivors, liberation was the saddest day of their lives. Shouldn’t it have been the</w:t>
      </w:r>
    </w:p>
    <w:p w14:paraId="7C78C225" w14:textId="46C128B8" w:rsidR="000E631F" w:rsidRDefault="000E631F" w:rsidP="000E631F">
      <w:r>
        <w:t>happiest day of their lives? Why wasn’t it?</w:t>
      </w:r>
    </w:p>
    <w:p w14:paraId="7B440577" w14:textId="77777777" w:rsidR="000E631F" w:rsidRDefault="000E631F" w:rsidP="000E631F"/>
    <w:p w14:paraId="3FBCF53C" w14:textId="77777777" w:rsidR="000E631F" w:rsidRDefault="000E631F" w:rsidP="000E631F">
      <w:r>
        <w:t xml:space="preserve">4. In what ways did liberators revive the victims at first contact? How did these initial </w:t>
      </w:r>
      <w:proofErr w:type="gramStart"/>
      <w:r>
        <w:t>encounters</w:t>
      </w:r>
      <w:proofErr w:type="gramEnd"/>
    </w:p>
    <w:p w14:paraId="4F18D8EF" w14:textId="7B929246" w:rsidR="000E631F" w:rsidRDefault="000E631F" w:rsidP="000E631F">
      <w:r>
        <w:t>inform and impact the future lives of both?</w:t>
      </w:r>
    </w:p>
    <w:p w14:paraId="410284EF" w14:textId="77777777" w:rsidR="000E631F" w:rsidRDefault="000E631F" w:rsidP="000E631F"/>
    <w:p w14:paraId="07473660" w14:textId="0E2E4644" w:rsidR="000E631F" w:rsidRDefault="000E631F" w:rsidP="000E631F">
      <w:r>
        <w:t>5.  What is striking to you about the relationship between the survivors and the</w:t>
      </w:r>
    </w:p>
    <w:p w14:paraId="1265CBCE" w14:textId="51FDA36B" w:rsidR="00EA68F5" w:rsidRDefault="000E631F" w:rsidP="000E631F">
      <w:r>
        <w:t>liberators? What does this tell you about human nature?</w:t>
      </w:r>
    </w:p>
    <w:sectPr w:rsidR="00EA68F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EFCC9B" w14:textId="77777777" w:rsidR="0014230E" w:rsidRDefault="0014230E" w:rsidP="00EE1941">
      <w:pPr>
        <w:spacing w:after="0" w:line="240" w:lineRule="auto"/>
      </w:pPr>
      <w:r>
        <w:separator/>
      </w:r>
    </w:p>
  </w:endnote>
  <w:endnote w:type="continuationSeparator" w:id="0">
    <w:p w14:paraId="1FAB4851" w14:textId="77777777" w:rsidR="0014230E" w:rsidRDefault="0014230E" w:rsidP="00EE19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62728F" w14:textId="77777777" w:rsidR="0014230E" w:rsidRDefault="0014230E" w:rsidP="00EE1941">
      <w:pPr>
        <w:spacing w:after="0" w:line="240" w:lineRule="auto"/>
      </w:pPr>
      <w:r>
        <w:separator/>
      </w:r>
    </w:p>
  </w:footnote>
  <w:footnote w:type="continuationSeparator" w:id="0">
    <w:p w14:paraId="6C681D88" w14:textId="77777777" w:rsidR="0014230E" w:rsidRDefault="0014230E" w:rsidP="00EE19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385F7B" w14:textId="5D4A0194" w:rsidR="00EE1941" w:rsidRPr="00EE1941" w:rsidRDefault="00EE1941" w:rsidP="00EE1941">
    <w:pPr>
      <w:pStyle w:val="Header"/>
      <w:jc w:val="center"/>
      <w:rPr>
        <w:b/>
        <w:bCs/>
        <w:sz w:val="36"/>
        <w:szCs w:val="36"/>
        <w:u w:val="single"/>
      </w:rPr>
    </w:pPr>
    <w:r w:rsidRPr="00EE1941">
      <w:rPr>
        <w:b/>
        <w:bCs/>
        <w:sz w:val="36"/>
        <w:szCs w:val="36"/>
        <w:u w:val="single"/>
      </w:rPr>
      <w:t>Holocaust Assignment #</w:t>
    </w:r>
    <w:r w:rsidR="000E631F">
      <w:rPr>
        <w:b/>
        <w:bCs/>
        <w:sz w:val="36"/>
        <w:szCs w:val="36"/>
        <w:u w:val="single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50F1F"/>
    <w:rsid w:val="00033D74"/>
    <w:rsid w:val="00092557"/>
    <w:rsid w:val="000E631F"/>
    <w:rsid w:val="0014230E"/>
    <w:rsid w:val="00250F1F"/>
    <w:rsid w:val="002835FA"/>
    <w:rsid w:val="00312241"/>
    <w:rsid w:val="00433FCC"/>
    <w:rsid w:val="004D4CEE"/>
    <w:rsid w:val="00585CCA"/>
    <w:rsid w:val="006B5087"/>
    <w:rsid w:val="008F228D"/>
    <w:rsid w:val="0097579B"/>
    <w:rsid w:val="00C64555"/>
    <w:rsid w:val="00C93127"/>
    <w:rsid w:val="00EA68F5"/>
    <w:rsid w:val="00EE1941"/>
    <w:rsid w:val="00F62C01"/>
    <w:rsid w:val="00F7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0F27A"/>
  <w15:chartTrackingRefBased/>
  <w15:docId w15:val="{7CC500EA-2A28-4535-929E-451F1125F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228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31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E194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E1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1941"/>
  </w:style>
  <w:style w:type="paragraph" w:styleId="Footer">
    <w:name w:val="footer"/>
    <w:basedOn w:val="Normal"/>
    <w:link w:val="FooterChar"/>
    <w:uiPriority w:val="99"/>
    <w:unhideWhenUsed/>
    <w:rsid w:val="00EE19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9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echoesandreflections.org/video_toolbox/?testvid=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0A169-82F1-4C73-91BC-2AA483239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Torres</dc:creator>
  <cp:keywords/>
  <dc:description/>
  <cp:lastModifiedBy>Dorothy Torres</cp:lastModifiedBy>
  <cp:revision>3</cp:revision>
  <dcterms:created xsi:type="dcterms:W3CDTF">2020-04-21T19:11:00Z</dcterms:created>
  <dcterms:modified xsi:type="dcterms:W3CDTF">2020-04-21T19:18:00Z</dcterms:modified>
</cp:coreProperties>
</file>